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F2028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25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1155B5" w:rsidRDefault="00F2028B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Charles Baudelaire (1821 – 1867) p. 192 and </w:t>
      </w:r>
      <w:proofErr w:type="spellStart"/>
      <w:r>
        <w:rPr>
          <w:rFonts w:ascii="Times New Roman" w:hAnsi="Times New Roman" w:cs="Times New Roman"/>
          <w:b/>
          <w:i/>
        </w:rPr>
        <w:t>Paysage</w:t>
      </w:r>
      <w:proofErr w:type="spellEnd"/>
      <w:r>
        <w:rPr>
          <w:rFonts w:ascii="Times New Roman" w:hAnsi="Times New Roman" w:cs="Times New Roman"/>
          <w:b/>
        </w:rPr>
        <w:t xml:space="preserve"> p. 192 - 193</w:t>
      </w:r>
      <w:r w:rsidR="00E4731A" w:rsidRPr="00E4731A">
        <w:rPr>
          <w:rFonts w:ascii="Times New Roman" w:hAnsi="Times New Roman" w:cs="Times New Roman"/>
          <w:b/>
        </w:rPr>
        <w:t>.</w:t>
      </w:r>
    </w:p>
    <w:p w:rsidR="00F2028B" w:rsidRDefault="00F2028B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two sentences (in French) which describe the life of Charles Baudelaire.</w:t>
      </w:r>
    </w:p>
    <w:p w:rsidR="00F2028B" w:rsidRPr="00F2028B" w:rsidRDefault="00F2028B" w:rsidP="00F127D9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 xml:space="preserve">Write five sentences (in French) which describe the thoughts of the narrator of </w:t>
      </w:r>
      <w:r>
        <w:rPr>
          <w:rFonts w:ascii="Times New Roman" w:hAnsi="Times New Roman" w:cs="Times New Roman"/>
          <w:b/>
          <w:i/>
        </w:rPr>
        <w:t>Paysage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F2028B" w:rsidRPr="00F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E26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2019-01-08T14:13:00Z</cp:lastPrinted>
  <dcterms:created xsi:type="dcterms:W3CDTF">2019-01-23T19:26:00Z</dcterms:created>
  <dcterms:modified xsi:type="dcterms:W3CDTF">2019-01-23T19:31:00Z</dcterms:modified>
</cp:coreProperties>
</file>