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1D6112">
        <w:rPr>
          <w:rFonts w:ascii="Times New Roman" w:hAnsi="Times New Roman" w:cs="Times New Roman"/>
          <w:b/>
        </w:rPr>
        <w:t>Wedn</w:t>
      </w:r>
      <w:r w:rsidR="00FF7DFC">
        <w:rPr>
          <w:rFonts w:ascii="Times New Roman" w:hAnsi="Times New Roman" w:cs="Times New Roman"/>
          <w:b/>
        </w:rPr>
        <w:t>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D6112">
        <w:rPr>
          <w:rFonts w:ascii="Times New Roman" w:hAnsi="Times New Roman" w:cs="Times New Roman"/>
          <w:b/>
        </w:rPr>
        <w:t>April 3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F7495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1D6112">
        <w:rPr>
          <w:rFonts w:ascii="Times New Roman" w:hAnsi="Times New Roman" w:cs="Times New Roman"/>
          <w:b/>
        </w:rPr>
        <w:t>six</w:t>
      </w:r>
      <w:r>
        <w:rPr>
          <w:rFonts w:ascii="Times New Roman" w:hAnsi="Times New Roman" w:cs="Times New Roman"/>
          <w:b/>
        </w:rPr>
        <w:t xml:space="preserve"> sentences of at least five words. </w:t>
      </w:r>
    </w:p>
    <w:p w:rsidR="006F7495" w:rsidRPr="009A1006" w:rsidRDefault="001D6112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sentence must use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 xml:space="preserve"> and each must have a different subject pronoun.</w:t>
      </w:r>
      <w:bookmarkStart w:id="0" w:name="_GoBack"/>
      <w:bookmarkEnd w:id="0"/>
    </w:p>
    <w:p w:rsidR="001942E5" w:rsidRPr="009A1006" w:rsidRDefault="001942E5" w:rsidP="00025C5E">
      <w:pPr>
        <w:rPr>
          <w:rFonts w:ascii="Times New Roman" w:hAnsi="Times New Roman" w:cs="Times New Roman"/>
          <w:b/>
        </w:rPr>
      </w:pP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AB5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2019-04-02T00:46:00Z</dcterms:created>
  <dcterms:modified xsi:type="dcterms:W3CDTF">2019-04-02T00:49:00Z</dcterms:modified>
</cp:coreProperties>
</file>