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995AE2">
        <w:rPr>
          <w:rFonts w:ascii="Times New Roman" w:hAnsi="Times New Roman" w:cs="Times New Roman"/>
          <w:b/>
        </w:rPr>
        <w:t>Thur</w:t>
      </w:r>
      <w:bookmarkStart w:id="0" w:name="_GoBack"/>
      <w:bookmarkEnd w:id="0"/>
      <w:r w:rsidR="002768F8">
        <w:rPr>
          <w:rFonts w:ascii="Times New Roman" w:hAnsi="Times New Roman" w:cs="Times New Roman"/>
          <w:b/>
        </w:rPr>
        <w:t>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995AE2">
        <w:rPr>
          <w:rFonts w:ascii="Times New Roman" w:hAnsi="Times New Roman" w:cs="Times New Roman"/>
          <w:b/>
        </w:rPr>
        <w:t>May 2</w:t>
      </w:r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18627E" w:rsidRDefault="0018627E" w:rsidP="00186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Translate </w:t>
      </w:r>
      <w:r w:rsidRPr="0018627E">
        <w:rPr>
          <w:rFonts w:ascii="Times New Roman" w:hAnsi="Times New Roman" w:cs="Times New Roman"/>
          <w:b/>
        </w:rPr>
        <w:t>into French</w:t>
      </w:r>
    </w:p>
    <w:p w:rsidR="002768F8" w:rsidRPr="0018627E" w:rsidRDefault="002768F8" w:rsidP="0018627E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You (familiar) have to wait for Justin, who will arrive at 2:30 this afternoon. (Begin sentence with Il </w:t>
      </w:r>
      <w:proofErr w:type="spellStart"/>
      <w:r w:rsidRPr="00FE400D">
        <w:rPr>
          <w:rFonts w:ascii="Times New Roman" w:hAnsi="Times New Roman" w:cs="Times New Roman"/>
          <w:b/>
        </w:rPr>
        <w:t>faut</w:t>
      </w:r>
      <w:proofErr w:type="spellEnd"/>
      <w:r w:rsidRPr="00FE400D">
        <w:rPr>
          <w:rFonts w:ascii="Times New Roman" w:hAnsi="Times New Roman" w:cs="Times New Roman"/>
          <w:b/>
        </w:rPr>
        <w:t xml:space="preserve">) 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One must study in order to succeed. (Begin sentence with Il </w:t>
      </w:r>
      <w:proofErr w:type="spellStart"/>
      <w:r w:rsidRPr="00FE400D">
        <w:rPr>
          <w:rFonts w:ascii="Times New Roman" w:hAnsi="Times New Roman" w:cs="Times New Roman"/>
          <w:b/>
        </w:rPr>
        <w:t>faut</w:t>
      </w:r>
      <w:proofErr w:type="spellEnd"/>
      <w:r w:rsidRPr="00FE400D">
        <w:rPr>
          <w:rFonts w:ascii="Times New Roman" w:hAnsi="Times New Roman" w:cs="Times New Roman"/>
          <w:b/>
        </w:rPr>
        <w:t xml:space="preserve">) 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I must study in order to succeed. (Begin sentence with Il </w:t>
      </w:r>
      <w:proofErr w:type="spellStart"/>
      <w:r w:rsidRPr="00FE400D">
        <w:rPr>
          <w:rFonts w:ascii="Times New Roman" w:hAnsi="Times New Roman" w:cs="Times New Roman"/>
          <w:b/>
        </w:rPr>
        <w:t>faut</w:t>
      </w:r>
      <w:proofErr w:type="spellEnd"/>
      <w:r w:rsidRPr="00FE400D">
        <w:rPr>
          <w:rFonts w:ascii="Times New Roman" w:hAnsi="Times New Roman" w:cs="Times New Roman"/>
          <w:b/>
        </w:rPr>
        <w:t xml:space="preserve">) 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He is sad that we will depart for Italy.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We are angry that they owe money to my Aunt Anne.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You (formal) want Marguerite to finish the book.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Sandrine doubts that the dresses from Amina are ready to wear.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Write a sentence which uses the “</w:t>
      </w:r>
      <w:proofErr w:type="spellStart"/>
      <w:r w:rsidRPr="00FE400D">
        <w:rPr>
          <w:rFonts w:ascii="Times New Roman" w:hAnsi="Times New Roman" w:cs="Times New Roman"/>
          <w:b/>
        </w:rPr>
        <w:t>ne</w:t>
      </w:r>
      <w:proofErr w:type="spellEnd"/>
      <w:r w:rsidRPr="00FE400D">
        <w:rPr>
          <w:rFonts w:ascii="Times New Roman" w:hAnsi="Times New Roman" w:cs="Times New Roman"/>
          <w:b/>
        </w:rPr>
        <w:t xml:space="preserve"> </w:t>
      </w:r>
      <w:proofErr w:type="spellStart"/>
      <w:r w:rsidRPr="00FE400D">
        <w:rPr>
          <w:rFonts w:ascii="Times New Roman" w:hAnsi="Times New Roman" w:cs="Times New Roman"/>
          <w:b/>
        </w:rPr>
        <w:t>explétif</w:t>
      </w:r>
      <w:proofErr w:type="spellEnd"/>
      <w:r w:rsidRPr="00FE400D">
        <w:rPr>
          <w:rFonts w:ascii="Times New Roman" w:hAnsi="Times New Roman" w:cs="Times New Roman"/>
          <w:b/>
        </w:rPr>
        <w:t>”.</w:t>
      </w:r>
    </w:p>
    <w:p w:rsidR="00DA79B8" w:rsidRPr="0047790F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278F9" w:rsidRPr="00FE400D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F86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2019-05-01T13:13:00Z</cp:lastPrinted>
  <dcterms:created xsi:type="dcterms:W3CDTF">2019-04-30T21:39:00Z</dcterms:created>
  <dcterms:modified xsi:type="dcterms:W3CDTF">2019-05-01T13:13:00Z</dcterms:modified>
</cp:coreProperties>
</file>