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E6006F">
        <w:rPr>
          <w:rFonts w:ascii="Times New Roman" w:hAnsi="Times New Roman" w:cs="Times New Roman"/>
          <w:b/>
          <w:sz w:val="24"/>
          <w:szCs w:val="24"/>
          <w:lang w:val="fr-FR"/>
        </w:rPr>
        <w:t>j</w:t>
      </w:r>
      <w:r w:rsidR="00193DA0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E6006F"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E6006F">
        <w:rPr>
          <w:rFonts w:ascii="Times New Roman" w:hAnsi="Times New Roman" w:cs="Times New Roman"/>
          <w:b/>
          <w:sz w:val="24"/>
          <w:szCs w:val="24"/>
          <w:lang w:val="fr-FR"/>
        </w:rPr>
        <w:t>10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E6006F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Maintenant il est très facile de faire le tour du monde. Pensez à quelque chose qu’on peut faire maintenant en quatre-vingt jours, mais seulement avec beaucoup d’habilité, de courage, et de la chance. Vous écrirez un roman d’un héros qui le fai</w:t>
      </w:r>
      <w:r w:rsidR="00386B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Comment s’appelle votre héros, quelle est sa tâche </w:t>
      </w:r>
      <w:r w:rsidR="001E37C5">
        <w:rPr>
          <w:rFonts w:ascii="Times New Roman" w:hAnsi="Times New Roman" w:cs="Times New Roman"/>
          <w:b/>
          <w:sz w:val="24"/>
          <w:szCs w:val="24"/>
          <w:lang w:val="fr-FR"/>
        </w:rPr>
        <w:t xml:space="preserve">et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grand problème qui le gêne ?</w:t>
      </w: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86BB2"/>
    <w:rsid w:val="00396C04"/>
    <w:rsid w:val="00401D94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5E7803"/>
    <w:rsid w:val="006015D6"/>
    <w:rsid w:val="006765F0"/>
    <w:rsid w:val="006B61B5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7B0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2019-10-08T21:41:00Z</dcterms:created>
  <dcterms:modified xsi:type="dcterms:W3CDTF">2019-10-08T21:41:00Z</dcterms:modified>
</cp:coreProperties>
</file>