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670A6">
        <w:rPr>
          <w:rFonts w:ascii="Times New Roman" w:hAnsi="Times New Roman" w:cs="Times New Roman"/>
          <w:b/>
        </w:rPr>
        <w:t>W</w:t>
      </w:r>
      <w:r w:rsidR="00B879BE">
        <w:rPr>
          <w:rFonts w:ascii="Times New Roman" w:hAnsi="Times New Roman" w:cs="Times New Roman"/>
          <w:b/>
        </w:rPr>
        <w:t>e</w:t>
      </w:r>
      <w:r w:rsidR="00E670A6">
        <w:rPr>
          <w:rFonts w:ascii="Times New Roman" w:hAnsi="Times New Roman" w:cs="Times New Roman"/>
          <w:b/>
        </w:rPr>
        <w:t>dne</w:t>
      </w:r>
      <w:r w:rsidR="00B879B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E670A6">
        <w:rPr>
          <w:rFonts w:ascii="Times New Roman" w:hAnsi="Times New Roman" w:cs="Times New Roman"/>
          <w:b/>
        </w:rPr>
        <w:t>January 1</w:t>
      </w:r>
      <w:r w:rsidR="00593BC7">
        <w:rPr>
          <w:rFonts w:ascii="Times New Roman" w:hAnsi="Times New Roman" w:cs="Times New Roman"/>
          <w:b/>
        </w:rPr>
        <w:t>5</w:t>
      </w:r>
      <w:r w:rsidR="0097000E">
        <w:rPr>
          <w:rFonts w:ascii="Times New Roman" w:hAnsi="Times New Roman" w:cs="Times New Roman"/>
          <w:b/>
        </w:rPr>
        <w:t>, 20</w:t>
      </w:r>
      <w:r w:rsidR="00593BC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</w:t>
      </w:r>
      <w:r w:rsidR="00E670A6">
        <w:rPr>
          <w:rFonts w:ascii="Times New Roman" w:hAnsi="Times New Roman" w:cs="Times New Roman"/>
          <w:b/>
        </w:rPr>
        <w:t>vocabulary</w:t>
      </w:r>
      <w:r w:rsidR="00B879BE">
        <w:rPr>
          <w:rFonts w:ascii="Times New Roman" w:hAnsi="Times New Roman" w:cs="Times New Roman"/>
          <w:b/>
        </w:rPr>
        <w:t xml:space="preserve"> </w:t>
      </w:r>
      <w:r w:rsidR="00E670A6">
        <w:rPr>
          <w:rFonts w:ascii="Times New Roman" w:hAnsi="Times New Roman" w:cs="Times New Roman"/>
          <w:b/>
        </w:rPr>
        <w:t>pp. 160 - 161</w:t>
      </w:r>
      <w:r w:rsidR="00AE7B2E">
        <w:rPr>
          <w:rFonts w:ascii="Times New Roman" w:hAnsi="Times New Roman" w:cs="Times New Roman"/>
          <w:b/>
        </w:rPr>
        <w:t xml:space="preserve"> </w:t>
      </w:r>
    </w:p>
    <w:p w:rsidR="00A87A5D" w:rsidRDefault="00E670A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five people, real or imaginary, who have their birthday in February, May, July, October, and December. Write a sentence which tells how you know this person (e.g. friend, relative, historic person) give the date of their birthday, and tell what the weather is usually like on their birthday</w:t>
      </w:r>
      <w:r w:rsidR="00F50EBF">
        <w:rPr>
          <w:rFonts w:ascii="Times New Roman" w:hAnsi="Times New Roman" w:cs="Times New Roman"/>
          <w:b/>
        </w:rPr>
        <w:t>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8BC"/>
    <w:rsid w:val="00100C10"/>
    <w:rsid w:val="00127E08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93BC7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04F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2019-01-08T14:11:00Z</cp:lastPrinted>
  <dcterms:created xsi:type="dcterms:W3CDTF">2020-01-13T21:39:00Z</dcterms:created>
  <dcterms:modified xsi:type="dcterms:W3CDTF">2020-01-13T21:40:00Z</dcterms:modified>
</cp:coreProperties>
</file>