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1942E5">
        <w:rPr>
          <w:rFonts w:ascii="Times New Roman" w:hAnsi="Times New Roman" w:cs="Times New Roman"/>
          <w:b/>
        </w:rPr>
        <w:t>ework due Wednes</w:t>
      </w:r>
      <w:r w:rsidR="00E002B9">
        <w:rPr>
          <w:rFonts w:ascii="Times New Roman" w:hAnsi="Times New Roman" w:cs="Times New Roman"/>
          <w:b/>
        </w:rPr>
        <w:t>day, October</w:t>
      </w:r>
      <w:r w:rsidR="001942E5">
        <w:rPr>
          <w:rFonts w:ascii="Times New Roman" w:hAnsi="Times New Roman" w:cs="Times New Roman"/>
          <w:b/>
        </w:rPr>
        <w:t xml:space="preserve"> 1</w:t>
      </w:r>
      <w:r w:rsidR="009E2BEC">
        <w:rPr>
          <w:rFonts w:ascii="Times New Roman" w:hAnsi="Times New Roman" w:cs="Times New Roman"/>
          <w:b/>
        </w:rPr>
        <w:t>9</w:t>
      </w:r>
      <w:r w:rsidR="00C972DE" w:rsidRPr="00C972DE">
        <w:rPr>
          <w:rFonts w:ascii="Times New Roman" w:hAnsi="Times New Roman" w:cs="Times New Roman"/>
          <w:b/>
        </w:rPr>
        <w:t>, 20</w:t>
      </w:r>
      <w:r w:rsidR="009E2BEC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Default="001942E5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family tree on pp. 74 – 75. Translate the captions which are given under the pictures of the following people: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Juliette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Marie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Isabelle Garneau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Mathieu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Émilie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Marc Garneau</w:t>
      </w: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9E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F140E"/>
    <w:rsid w:val="00223EB2"/>
    <w:rsid w:val="00234341"/>
    <w:rsid w:val="00236E0D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8E0985"/>
    <w:rsid w:val="00917B97"/>
    <w:rsid w:val="00921863"/>
    <w:rsid w:val="0093235B"/>
    <w:rsid w:val="00982FF6"/>
    <w:rsid w:val="009E2BEC"/>
    <w:rsid w:val="009E51D3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972DE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A80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2020-10-15T01:08:00Z</dcterms:created>
  <dcterms:modified xsi:type="dcterms:W3CDTF">2020-10-15T01:08:00Z</dcterms:modified>
</cp:coreProperties>
</file>