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B42A0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A42750">
        <w:rPr>
          <w:rFonts w:ascii="Times New Roman" w:hAnsi="Times New Roman" w:cs="Times New Roman"/>
          <w:b/>
        </w:rPr>
        <w:t>Tues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 w:rsidR="002F4422">
        <w:rPr>
          <w:rFonts w:ascii="Times New Roman" w:hAnsi="Times New Roman" w:cs="Times New Roman"/>
          <w:b/>
        </w:rPr>
        <w:t>24</w:t>
      </w:r>
      <w:r w:rsidR="005A0C2E">
        <w:rPr>
          <w:rFonts w:ascii="Times New Roman" w:hAnsi="Times New Roman" w:cs="Times New Roman"/>
          <w:b/>
        </w:rPr>
        <w:t>, 20</w:t>
      </w:r>
      <w:r w:rsidR="008C79EE">
        <w:rPr>
          <w:rFonts w:ascii="Times New Roman" w:hAnsi="Times New Roman" w:cs="Times New Roman"/>
          <w:b/>
        </w:rPr>
        <w:t>2</w:t>
      </w:r>
      <w:r w:rsidR="002F4422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 xml:space="preserve">French </w:t>
      </w:r>
      <w:r w:rsidR="00CC6A69">
        <w:rPr>
          <w:rFonts w:ascii="Times New Roman" w:hAnsi="Times New Roman" w:cs="Times New Roman"/>
          <w:b/>
        </w:rPr>
        <w:t>1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CC6A69" w:rsidRDefault="00CC6A69" w:rsidP="00B42A0D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 sentences, each using a different verb form the box marked “</w:t>
      </w:r>
      <w:proofErr w:type="spellStart"/>
      <w:r>
        <w:rPr>
          <w:rFonts w:ascii="Times New Roman" w:hAnsi="Times New Roman" w:cs="Times New Roman"/>
          <w:b/>
        </w:rPr>
        <w:t>Verbes</w:t>
      </w:r>
      <w:proofErr w:type="spellEnd"/>
      <w:r>
        <w:rPr>
          <w:rFonts w:ascii="Times New Roman" w:hAnsi="Times New Roman" w:cs="Times New Roman"/>
          <w:b/>
        </w:rPr>
        <w:t>” on p, 220.</w:t>
      </w:r>
    </w:p>
    <w:p w:rsidR="00CC6A69" w:rsidRDefault="00CC6A69" w:rsidP="00B42A0D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Each sentence should also use the name of a different month and each should speak of a different </w:t>
      </w:r>
    </w:p>
    <w:p w:rsidR="00B42A0D" w:rsidRPr="00EA5974" w:rsidRDefault="00CC6A69" w:rsidP="00B42A0D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activity from the list “Activities, </w:t>
      </w:r>
      <w:proofErr w:type="spellStart"/>
      <w:r>
        <w:rPr>
          <w:rFonts w:ascii="Times New Roman" w:hAnsi="Times New Roman" w:cs="Times New Roman"/>
          <w:b/>
        </w:rPr>
        <w:t>sportives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loisirs</w:t>
      </w:r>
      <w:proofErr w:type="spellEnd"/>
      <w:r>
        <w:rPr>
          <w:rFonts w:ascii="Times New Roman" w:hAnsi="Times New Roman" w:cs="Times New Roman"/>
          <w:b/>
        </w:rPr>
        <w:t>” on p.220</w:t>
      </w:r>
    </w:p>
    <w:p w:rsidR="004F0B59" w:rsidRPr="007B7C6C" w:rsidRDefault="003226E4" w:rsidP="00A70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155B5" w:rsidRPr="007B7C6C" w:rsidRDefault="001155B5" w:rsidP="00F127D9">
      <w:pPr>
        <w:rPr>
          <w:rFonts w:ascii="Times New Roman" w:hAnsi="Times New Roman" w:cs="Times New Roman"/>
          <w:b/>
          <w:u w:val="words"/>
        </w:rPr>
      </w:pPr>
    </w:p>
    <w:sectPr w:rsidR="001155B5" w:rsidRPr="007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36EE9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2F4422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C0451"/>
    <w:rsid w:val="003D06C3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8C79EE"/>
    <w:rsid w:val="009057E3"/>
    <w:rsid w:val="009401D0"/>
    <w:rsid w:val="00943FAE"/>
    <w:rsid w:val="00950BBB"/>
    <w:rsid w:val="00983D4E"/>
    <w:rsid w:val="0099469F"/>
    <w:rsid w:val="009A6AA4"/>
    <w:rsid w:val="009B2B58"/>
    <w:rsid w:val="009B4F7F"/>
    <w:rsid w:val="009B7AB0"/>
    <w:rsid w:val="009F02B0"/>
    <w:rsid w:val="009F4A16"/>
    <w:rsid w:val="00A02E71"/>
    <w:rsid w:val="00A42750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C04065"/>
    <w:rsid w:val="00C102F1"/>
    <w:rsid w:val="00C16912"/>
    <w:rsid w:val="00C5652A"/>
    <w:rsid w:val="00C56549"/>
    <w:rsid w:val="00C8076A"/>
    <w:rsid w:val="00C972DE"/>
    <w:rsid w:val="00CA3776"/>
    <w:rsid w:val="00CB2659"/>
    <w:rsid w:val="00CC6A6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A5974"/>
    <w:rsid w:val="00EB217E"/>
    <w:rsid w:val="00EC2BA0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794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2019-01-08T14:13:00Z</cp:lastPrinted>
  <dcterms:created xsi:type="dcterms:W3CDTF">2023-01-21T23:46:00Z</dcterms:created>
  <dcterms:modified xsi:type="dcterms:W3CDTF">2023-01-21T23:46:00Z</dcterms:modified>
</cp:coreProperties>
</file>