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34967">
        <w:rPr>
          <w:rFonts w:ascii="Times New Roman" w:hAnsi="Times New Roman" w:cs="Times New Roman"/>
          <w:b/>
        </w:rPr>
        <w:t>Thur</w:t>
      </w:r>
      <w:r w:rsidR="00523F7E">
        <w:rPr>
          <w:rFonts w:ascii="Times New Roman" w:hAnsi="Times New Roman" w:cs="Times New Roman"/>
          <w:b/>
        </w:rPr>
        <w:t>s</w:t>
      </w:r>
      <w:r w:rsidR="00694416">
        <w:rPr>
          <w:rFonts w:ascii="Times New Roman" w:hAnsi="Times New Roman" w:cs="Times New Roman"/>
          <w:b/>
        </w:rPr>
        <w:t>da</w:t>
      </w:r>
      <w:r w:rsidR="00DC2C04">
        <w:rPr>
          <w:rFonts w:ascii="Times New Roman" w:hAnsi="Times New Roman" w:cs="Times New Roman"/>
          <w:b/>
        </w:rPr>
        <w:t xml:space="preserve">y, December </w:t>
      </w:r>
      <w:r w:rsidR="00065714">
        <w:rPr>
          <w:rFonts w:ascii="Times New Roman" w:hAnsi="Times New Roman" w:cs="Times New Roman"/>
          <w:b/>
        </w:rPr>
        <w:t>12</w:t>
      </w:r>
      <w:r w:rsidR="00C972DE" w:rsidRPr="00C972DE">
        <w:rPr>
          <w:rFonts w:ascii="Times New Roman" w:hAnsi="Times New Roman" w:cs="Times New Roman"/>
          <w:b/>
        </w:rPr>
        <w:t>, 20</w:t>
      </w:r>
      <w:r w:rsidR="00694416">
        <w:rPr>
          <w:rFonts w:ascii="Times New Roman" w:hAnsi="Times New Roman" w:cs="Times New Roman"/>
          <w:b/>
        </w:rPr>
        <w:t>2</w:t>
      </w:r>
      <w:r w:rsidR="00065714">
        <w:rPr>
          <w:rFonts w:ascii="Times New Roman" w:hAnsi="Times New Roman" w:cs="Times New Roman"/>
          <w:b/>
        </w:rPr>
        <w:t>4</w:t>
      </w:r>
    </w:p>
    <w:p w:rsidR="00BA0C0D" w:rsidRPr="009A6243" w:rsidRDefault="00C972DE" w:rsidP="00BA0C0D">
      <w:pPr>
        <w:jc w:val="center"/>
        <w:rPr>
          <w:rFonts w:ascii="Times New Roman" w:hAnsi="Times New Roman" w:cs="Times New Roman"/>
          <w:b/>
        </w:rPr>
      </w:pPr>
      <w:r w:rsidRPr="009A6243">
        <w:rPr>
          <w:rFonts w:ascii="Times New Roman" w:hAnsi="Times New Roman" w:cs="Times New Roman"/>
          <w:b/>
        </w:rPr>
        <w:t>French 1</w:t>
      </w:r>
    </w:p>
    <w:p w:rsidR="001942E5" w:rsidRPr="009A6243" w:rsidRDefault="001942E5" w:rsidP="00025C5E">
      <w:pPr>
        <w:rPr>
          <w:rFonts w:ascii="Times New Roman" w:hAnsi="Times New Roman" w:cs="Times New Roman"/>
          <w:b/>
        </w:rPr>
      </w:pPr>
    </w:p>
    <w:p w:rsidR="0055473E" w:rsidRPr="00E835FD" w:rsidRDefault="00A3496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story of at least five sentences which begins “</w:t>
      </w:r>
      <w:proofErr w:type="spellStart"/>
      <w:r w:rsidR="00065714">
        <w:rPr>
          <w:rFonts w:ascii="Times New Roman" w:hAnsi="Times New Roman" w:cs="Times New Roman"/>
          <w:b/>
        </w:rPr>
        <w:t>C’est</w:t>
      </w:r>
      <w:proofErr w:type="spellEnd"/>
      <w:r w:rsidR="00065714">
        <w:rPr>
          <w:rFonts w:ascii="Times New Roman" w:hAnsi="Times New Roman" w:cs="Times New Roman"/>
          <w:b/>
        </w:rPr>
        <w:t xml:space="preserve"> </w:t>
      </w:r>
      <w:proofErr w:type="spellStart"/>
      <w:r w:rsidR="00065714">
        <w:rPr>
          <w:rFonts w:ascii="Times New Roman" w:hAnsi="Times New Roman" w:cs="Times New Roman"/>
          <w:b/>
        </w:rPr>
        <w:t>tragique</w:t>
      </w:r>
      <w:proofErr w:type="spellEnd"/>
      <w:r w:rsidR="00065714">
        <w:rPr>
          <w:rFonts w:ascii="Times New Roman" w:hAnsi="Times New Roman" w:cs="Times New Roman"/>
          <w:b/>
        </w:rPr>
        <w:t xml:space="preserve">! </w:t>
      </w:r>
      <w:proofErr w:type="spellStart"/>
      <w:r w:rsidR="00065714">
        <w:rPr>
          <w:rFonts w:ascii="Times New Roman" w:hAnsi="Times New Roman" w:cs="Times New Roman"/>
          <w:b/>
        </w:rPr>
        <w:t>Mes</w:t>
      </w:r>
      <w:proofErr w:type="spellEnd"/>
      <w:r w:rsidR="00065714">
        <w:rPr>
          <w:rFonts w:ascii="Times New Roman" w:hAnsi="Times New Roman" w:cs="Times New Roman"/>
          <w:b/>
        </w:rPr>
        <w:t xml:space="preserve"> fraises </w:t>
      </w:r>
      <w:proofErr w:type="spellStart"/>
      <w:r w:rsidR="00065714">
        <w:rPr>
          <w:rFonts w:ascii="Times New Roman" w:hAnsi="Times New Roman" w:cs="Times New Roman"/>
          <w:b/>
        </w:rPr>
        <w:t>moisi</w:t>
      </w:r>
      <w:bookmarkStart w:id="0" w:name="_GoBack"/>
      <w:bookmarkEnd w:id="0"/>
      <w:r w:rsidR="00065714">
        <w:rPr>
          <w:rFonts w:ascii="Times New Roman" w:hAnsi="Times New Roman" w:cs="Times New Roman"/>
          <w:b/>
        </w:rPr>
        <w:t>ssent</w:t>
      </w:r>
      <w:proofErr w:type="spellEnd"/>
      <w:r w:rsidR="00065714">
        <w:rPr>
          <w:rFonts w:ascii="Times New Roman" w:hAnsi="Times New Roman" w:cs="Times New Roman"/>
          <w:b/>
        </w:rPr>
        <w:t>!”</w:t>
      </w:r>
    </w:p>
    <w:p w:rsidR="00477B52" w:rsidRPr="00E835FD" w:rsidRDefault="00D84301" w:rsidP="00BA0C0D">
      <w:pPr>
        <w:rPr>
          <w:rFonts w:ascii="Times New Roman" w:hAnsi="Times New Roman" w:cs="Times New Roman"/>
          <w:b/>
        </w:rPr>
      </w:pPr>
      <w:r w:rsidRPr="00E835FD">
        <w:rPr>
          <w:rFonts w:ascii="Times New Roman" w:hAnsi="Times New Roman" w:cs="Times New Roman"/>
          <w:b/>
        </w:rPr>
        <w:t xml:space="preserve"> </w:t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65714"/>
    <w:rsid w:val="00081161"/>
    <w:rsid w:val="00091796"/>
    <w:rsid w:val="000D50AE"/>
    <w:rsid w:val="000E78DA"/>
    <w:rsid w:val="00100C10"/>
    <w:rsid w:val="001737C3"/>
    <w:rsid w:val="00192E0D"/>
    <w:rsid w:val="001942E5"/>
    <w:rsid w:val="00195723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77B52"/>
    <w:rsid w:val="004939AF"/>
    <w:rsid w:val="00497723"/>
    <w:rsid w:val="004B724F"/>
    <w:rsid w:val="00504039"/>
    <w:rsid w:val="00523B4B"/>
    <w:rsid w:val="00523F7E"/>
    <w:rsid w:val="00543C71"/>
    <w:rsid w:val="005524DE"/>
    <w:rsid w:val="0055473E"/>
    <w:rsid w:val="00564CB3"/>
    <w:rsid w:val="005A4238"/>
    <w:rsid w:val="005D10D7"/>
    <w:rsid w:val="005D327B"/>
    <w:rsid w:val="005D6EFA"/>
    <w:rsid w:val="00600D4C"/>
    <w:rsid w:val="0060608C"/>
    <w:rsid w:val="0061627C"/>
    <w:rsid w:val="0062313D"/>
    <w:rsid w:val="00637637"/>
    <w:rsid w:val="006521A8"/>
    <w:rsid w:val="00675729"/>
    <w:rsid w:val="00683460"/>
    <w:rsid w:val="006936F7"/>
    <w:rsid w:val="00694416"/>
    <w:rsid w:val="0069714D"/>
    <w:rsid w:val="006D72B1"/>
    <w:rsid w:val="00704ECC"/>
    <w:rsid w:val="007B7971"/>
    <w:rsid w:val="00836AAB"/>
    <w:rsid w:val="00843A15"/>
    <w:rsid w:val="00843BB2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A6243"/>
    <w:rsid w:val="009E17C7"/>
    <w:rsid w:val="009F0B1A"/>
    <w:rsid w:val="00A03288"/>
    <w:rsid w:val="00A038CE"/>
    <w:rsid w:val="00A10290"/>
    <w:rsid w:val="00A22980"/>
    <w:rsid w:val="00A31105"/>
    <w:rsid w:val="00A33FB2"/>
    <w:rsid w:val="00A34967"/>
    <w:rsid w:val="00A42084"/>
    <w:rsid w:val="00A65432"/>
    <w:rsid w:val="00A935FB"/>
    <w:rsid w:val="00AC10A3"/>
    <w:rsid w:val="00AE06EC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C2C04"/>
    <w:rsid w:val="00DC724E"/>
    <w:rsid w:val="00DE1F8C"/>
    <w:rsid w:val="00E002B9"/>
    <w:rsid w:val="00E24B19"/>
    <w:rsid w:val="00E46865"/>
    <w:rsid w:val="00E81AE3"/>
    <w:rsid w:val="00E835FD"/>
    <w:rsid w:val="00E87ACF"/>
    <w:rsid w:val="00EA74F8"/>
    <w:rsid w:val="00EB3E63"/>
    <w:rsid w:val="00EF6E87"/>
    <w:rsid w:val="00F17503"/>
    <w:rsid w:val="00F27AB4"/>
    <w:rsid w:val="00F40BF2"/>
    <w:rsid w:val="00F8231E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426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2018-12-05T20:38:00Z</cp:lastPrinted>
  <dcterms:created xsi:type="dcterms:W3CDTF">2024-12-10T21:08:00Z</dcterms:created>
  <dcterms:modified xsi:type="dcterms:W3CDTF">2024-12-10T21:08:00Z</dcterms:modified>
</cp:coreProperties>
</file>