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614022">
        <w:rPr>
          <w:rFonts w:ascii="Times New Roman" w:hAnsi="Times New Roman" w:cs="Times New Roman"/>
          <w:b/>
        </w:rPr>
        <w:t>Tu</w:t>
      </w:r>
      <w:r w:rsidR="003E36BB">
        <w:rPr>
          <w:rFonts w:ascii="Times New Roman" w:hAnsi="Times New Roman" w:cs="Times New Roman"/>
          <w:b/>
        </w:rPr>
        <w:t>e</w:t>
      </w:r>
      <w:r w:rsidR="009A0B76" w:rsidRPr="000030F4">
        <w:rPr>
          <w:rFonts w:ascii="Times New Roman" w:hAnsi="Times New Roman" w:cs="Times New Roman"/>
          <w:b/>
        </w:rPr>
        <w:t>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614022">
        <w:rPr>
          <w:rFonts w:ascii="Times New Roman" w:hAnsi="Times New Roman" w:cs="Times New Roman"/>
          <w:b/>
        </w:rPr>
        <w:t xml:space="preserve">February </w:t>
      </w:r>
      <w:r w:rsidR="003E36BB">
        <w:rPr>
          <w:rFonts w:ascii="Times New Roman" w:hAnsi="Times New Roman" w:cs="Times New Roman"/>
          <w:b/>
        </w:rPr>
        <w:t>1</w:t>
      </w:r>
      <w:r w:rsidR="00B848BF">
        <w:rPr>
          <w:rFonts w:ascii="Times New Roman" w:hAnsi="Times New Roman" w:cs="Times New Roman"/>
          <w:b/>
        </w:rPr>
        <w:t>4</w:t>
      </w:r>
      <w:r w:rsidR="0097000E" w:rsidRPr="000030F4">
        <w:rPr>
          <w:rFonts w:ascii="Times New Roman" w:hAnsi="Times New Roman" w:cs="Times New Roman"/>
          <w:b/>
        </w:rPr>
        <w:t>, 20</w:t>
      </w:r>
      <w:r w:rsidR="002A06BD">
        <w:rPr>
          <w:rFonts w:ascii="Times New Roman" w:hAnsi="Times New Roman" w:cs="Times New Roman"/>
          <w:b/>
        </w:rPr>
        <w:t>2</w:t>
      </w:r>
      <w:r w:rsidR="00B848BF">
        <w:rPr>
          <w:rFonts w:ascii="Times New Roman" w:hAnsi="Times New Roman" w:cs="Times New Roman"/>
          <w:b/>
        </w:rPr>
        <w:t>3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B848BF" w:rsidRDefault="00B848BF" w:rsidP="00614022">
      <w:pPr>
        <w:rPr>
          <w:rFonts w:ascii="Times New Roman" w:hAnsi="Times New Roman" w:cs="Times New Roman"/>
          <w:b/>
        </w:rPr>
      </w:pPr>
    </w:p>
    <w:p w:rsidR="00614022" w:rsidRPr="000030F4" w:rsidRDefault="00B848BF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Tomorrow, Stephanie Student will go to school, then she will go home and clean her room, and finally she will go to the St. Valentine Ball at the Hotel </w:t>
      </w:r>
      <w:proofErr w:type="spellStart"/>
      <w:r>
        <w:rPr>
          <w:rFonts w:ascii="Times New Roman" w:hAnsi="Times New Roman" w:cs="Times New Roman"/>
          <w:b/>
        </w:rPr>
        <w:t>Très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Élégant</w:t>
      </w:r>
      <w:proofErr w:type="spellEnd"/>
      <w:r>
        <w:rPr>
          <w:rFonts w:ascii="Times New Roman" w:hAnsi="Times New Roman" w:cs="Times New Roman"/>
          <w:b/>
        </w:rPr>
        <w:t>. She will wear completely different outfits for each of these parts of her day. Describe what she will wear for each.</w:t>
      </w:r>
      <w:r w:rsidR="00BB63C7">
        <w:rPr>
          <w:rFonts w:ascii="Times New Roman" w:hAnsi="Times New Roman" w:cs="Times New Roman"/>
          <w:b/>
        </w:rPr>
        <w:t xml:space="preserve"> You must answer with three complete sentences in French,, each of which specifically mentions the activity she is wearing with each set of clothing.</w:t>
      </w:r>
      <w:bookmarkStart w:id="0" w:name="_GoBack"/>
      <w:bookmarkEnd w:id="0"/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B777D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2A06B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E36BB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02AA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48BF"/>
    <w:rsid w:val="00B879BE"/>
    <w:rsid w:val="00B97732"/>
    <w:rsid w:val="00BA0C0D"/>
    <w:rsid w:val="00BA174A"/>
    <w:rsid w:val="00BB4639"/>
    <w:rsid w:val="00BB63C7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34B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2020-02-25T22:57:00Z</cp:lastPrinted>
  <dcterms:created xsi:type="dcterms:W3CDTF">2023-02-11T20:58:00Z</dcterms:created>
  <dcterms:modified xsi:type="dcterms:W3CDTF">2023-02-12T19:25:00Z</dcterms:modified>
</cp:coreProperties>
</file>